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0D" w:rsidRPr="00DF2EAF" w:rsidRDefault="0028250D" w:rsidP="006437AD">
      <w:pPr>
        <w:pStyle w:val="NormalWeb"/>
        <w:shd w:val="clear" w:color="auto" w:fill="FFFFFF"/>
        <w:spacing w:before="0" w:beforeAutospacing="0" w:after="0" w:afterAutospacing="0" w:line="288" w:lineRule="atLeast"/>
        <w:jc w:val="center"/>
        <w:textAlignment w:val="baseline"/>
        <w:rPr>
          <w:rFonts w:ascii="Arial" w:hAnsi="Arial" w:cs="Arial"/>
          <w:b/>
          <w:bCs/>
          <w:noProof/>
          <w:sz w:val="56"/>
          <w:szCs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style="position:absolute;left:0;text-align:left;margin-left:-63pt;margin-top:-27pt;width:66.05pt;height:1in;z-index:251658240;visibility:visible">
            <v:imagedata r:id="rId7" o:title=""/>
          </v:shape>
        </w:pict>
      </w:r>
      <w:r>
        <w:rPr>
          <w:rFonts w:ascii="Arial" w:hAnsi="Arial" w:cs="Arial"/>
          <w:b/>
          <w:bCs/>
          <w:noProof/>
          <w:sz w:val="56"/>
          <w:szCs w:val="56"/>
        </w:rPr>
        <w:t>H.C.B-A1702</w:t>
      </w:r>
    </w:p>
    <w:p w:rsidR="0028250D" w:rsidRPr="00A63C08" w:rsidRDefault="0028250D" w:rsidP="006437AD">
      <w:pPr>
        <w:pStyle w:val="NormalWeb"/>
        <w:shd w:val="clear" w:color="auto" w:fill="FFFFFF"/>
        <w:spacing w:before="0" w:beforeAutospacing="0" w:after="0" w:afterAutospacing="0" w:line="288" w:lineRule="atLeast"/>
        <w:jc w:val="center"/>
        <w:textAlignment w:val="baseline"/>
        <w:rPr>
          <w:rFonts w:ascii="Arial" w:hAnsi="Arial" w:cs="Arial"/>
          <w:b/>
          <w:bCs/>
          <w:sz w:val="36"/>
          <w:szCs w:val="36"/>
        </w:rPr>
      </w:pPr>
      <w:r w:rsidRPr="00A63C08">
        <w:rPr>
          <w:rFonts w:ascii="Arial" w:hAnsi="Arial" w:cs="Arial"/>
          <w:b/>
          <w:bCs/>
          <w:kern w:val="2"/>
          <w:sz w:val="36"/>
          <w:szCs w:val="36"/>
        </w:rPr>
        <w:t>BENZ DIESEL PRE-CHAMBER RETAINER RING SOCKET (D</w:t>
      </w:r>
      <w:r>
        <w:rPr>
          <w:rFonts w:ascii="Arial" w:hAnsi="Arial" w:cs="Arial"/>
          <w:b/>
          <w:bCs/>
          <w:kern w:val="2"/>
          <w:sz w:val="36"/>
          <w:szCs w:val="36"/>
        </w:rPr>
        <w:t>r</w:t>
      </w:r>
      <w:r w:rsidRPr="00A63C08">
        <w:rPr>
          <w:rFonts w:ascii="Arial" w:hAnsi="Arial" w:cs="Arial"/>
          <w:b/>
          <w:bCs/>
          <w:kern w:val="2"/>
          <w:sz w:val="36"/>
          <w:szCs w:val="36"/>
        </w:rPr>
        <w:t>. 1/2” x 58 TEETH)</w:t>
      </w:r>
    </w:p>
    <w:p w:rsidR="0028250D" w:rsidRPr="00B22431"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r>
        <w:rPr>
          <w:noProof/>
        </w:rPr>
        <w:pict>
          <v:shape id="_x0000_s1027" type="#_x0000_t75" style="position:absolute;margin-left:271.95pt;margin-top:173.8pt;width:140.95pt;height:141.2pt;z-index:-251655168;visibility:visible" wrapcoords="-115 -115 -115 21600 21715 21600 21715 -115 -115 -115" stroked="t" strokecolor="#4f81bd">
            <v:imagedata r:id="rId8" o:title="" croptop="17687f" cropbottom="14584f" cropleft="15807f" cropright="17543f" blacklevel="3932f"/>
            <w10:wrap type="tight"/>
          </v:shape>
        </w:pict>
      </w:r>
      <w:r>
        <w:rPr>
          <w:noProof/>
        </w:rPr>
        <w:pict>
          <v:shape id="_x0000_s1028" type="#_x0000_t75" style="position:absolute;margin-left:0;margin-top:9pt;width:4in;height:243.6pt;z-index:-251657216;visibility:visible" wrapcoords="13556 4852 13219 5051 12094 6048 10969 6846 9844 8042 9225 8374 8100 9039 5344 11498 4725 12229 4669 13359 5006 14422 5456 15486 6244 16549 7425 17612 7594 17679 8156 17745 8381 17745 8662 17745 8775 17745 9112 17612 12206 14422 12712 13359 14906 11232 16762 9105 16819 8042 16538 6978 16031 6247 15862 5782 14850 5051 14400 4852 13556 4852">
            <v:imagedata r:id="rId9" o:title="" blacklevel="3932f"/>
            <w10:wrap type="tight"/>
          </v:shape>
        </w:pict>
      </w:r>
      <w:r>
        <w:rPr>
          <w:noProof/>
        </w:rPr>
        <w:pict>
          <v:shape id="_x0000_s1029" type="#_x0000_t75" style="position:absolute;margin-left:270pt;margin-top:2.3pt;width:146.15pt;height:127.15pt;z-index:-251656192;visibility:visible" wrapcoords="-111 -127 -111 21600 21711 21600 21711 -127 -111 -127" stroked="t" strokecolor="#4f81bd">
            <v:imagedata r:id="rId10" o:title="" blacklevel="3932f"/>
            <w10:wrap type="tight"/>
          </v:shape>
        </w:pict>
      </w: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Pr="00DF6C21" w:rsidRDefault="0028250D" w:rsidP="006437AD">
      <w:pPr>
        <w:pStyle w:val="ListParagraph"/>
        <w:numPr>
          <w:ilvl w:val="0"/>
          <w:numId w:val="2"/>
        </w:numPr>
        <w:ind w:leftChars="0"/>
        <w:rPr>
          <w:rFonts w:ascii="Arial" w:hAnsi="Arial" w:cs="Arial"/>
        </w:rPr>
      </w:pPr>
      <w:r w:rsidRPr="00DF6C21">
        <w:rPr>
          <w:rFonts w:ascii="Arial" w:hAnsi="Arial" w:cs="Arial"/>
        </w:rPr>
        <w:t>1/2" Drive multi-spline socket</w:t>
      </w:r>
      <w:r>
        <w:rPr>
          <w:rFonts w:ascii="Arial" w:hAnsi="Arial" w:cs="Arial"/>
        </w:rPr>
        <w:t xml:space="preserve"> d:</w:t>
      </w:r>
      <w:r>
        <w:rPr>
          <w:rFonts w:ascii="新細明體" w:hAnsi="新細明體" w:cs="新細明體" w:hint="eastAsia"/>
        </w:rPr>
        <w:t>ψ</w:t>
      </w:r>
      <w:r w:rsidRPr="00DF6C21">
        <w:rPr>
          <w:rFonts w:ascii="Arial" w:hAnsi="Arial" w:cs="Arial"/>
        </w:rPr>
        <w:t>15</w:t>
      </w:r>
      <w:r>
        <w:rPr>
          <w:rFonts w:ascii="Arial" w:hAnsi="Arial" w:cs="Arial"/>
        </w:rPr>
        <w:t xml:space="preserve"> mm</w:t>
      </w:r>
      <w:r w:rsidRPr="00DF6C21">
        <w:rPr>
          <w:rFonts w:ascii="Arial" w:hAnsi="Arial" w:cs="Arial"/>
        </w:rPr>
        <w:t xml:space="preserve"> x 58</w:t>
      </w:r>
      <w:r>
        <w:rPr>
          <w:rFonts w:ascii="Arial" w:hAnsi="Arial" w:cs="Arial"/>
        </w:rPr>
        <w:t>L</w:t>
      </w:r>
      <w:r w:rsidRPr="00DF6C21">
        <w:rPr>
          <w:rFonts w:ascii="Arial" w:hAnsi="Arial" w:cs="Arial"/>
        </w:rPr>
        <w:t xml:space="preserve"> mm</w:t>
      </w:r>
    </w:p>
    <w:p w:rsidR="0028250D" w:rsidRPr="00DF6C21" w:rsidRDefault="0028250D" w:rsidP="006437AD">
      <w:pPr>
        <w:pStyle w:val="ListParagraph"/>
        <w:numPr>
          <w:ilvl w:val="0"/>
          <w:numId w:val="2"/>
        </w:numPr>
        <w:ind w:leftChars="0"/>
        <w:rPr>
          <w:rFonts w:ascii="Arial" w:hAnsi="Arial" w:cs="Arial"/>
        </w:rPr>
      </w:pPr>
      <w:r w:rsidRPr="00DF6C21">
        <w:rPr>
          <w:rFonts w:ascii="Arial" w:hAnsi="Arial" w:cs="Arial"/>
        </w:rPr>
        <w:t>Used for removing pre-chamber retainer ring on indirect injection diesel engines.</w:t>
      </w:r>
    </w:p>
    <w:p w:rsidR="0028250D" w:rsidRPr="00DF6C21" w:rsidRDefault="0028250D" w:rsidP="006437AD">
      <w:pPr>
        <w:pStyle w:val="ListParagraph"/>
        <w:numPr>
          <w:ilvl w:val="0"/>
          <w:numId w:val="2"/>
        </w:numPr>
        <w:ind w:leftChars="0"/>
        <w:rPr>
          <w:rFonts w:ascii="Arial" w:hAnsi="Arial" w:cs="Arial"/>
        </w:rPr>
      </w:pPr>
      <w:r w:rsidRPr="00DF6C21">
        <w:rPr>
          <w:rFonts w:ascii="Arial" w:hAnsi="Arial" w:cs="Arial"/>
        </w:rPr>
        <w:t>Application:</w:t>
      </w:r>
      <w:r>
        <w:rPr>
          <w:rFonts w:ascii="Arial" w:hAnsi="Arial" w:cs="Arial"/>
        </w:rPr>
        <w:t xml:space="preserve"> </w:t>
      </w:r>
      <w:r w:rsidRPr="00DF6C21">
        <w:rPr>
          <w:rFonts w:ascii="Arial" w:hAnsi="Arial" w:cs="Arial"/>
        </w:rPr>
        <w:t>Mercedes diesel engines OM601/OM602/OM602.9/OM603/</w:t>
      </w:r>
    </w:p>
    <w:p w:rsidR="0028250D" w:rsidRPr="009F3286" w:rsidRDefault="0028250D" w:rsidP="006437AD">
      <w:pPr>
        <w:pStyle w:val="ListParagraph"/>
        <w:numPr>
          <w:ilvl w:val="0"/>
          <w:numId w:val="2"/>
        </w:numPr>
        <w:ind w:leftChars="0"/>
        <w:rPr>
          <w:rFonts w:ascii="Arial" w:hAnsi="Arial" w:cs="Arial"/>
          <w:lang w:val="pt-BR"/>
        </w:rPr>
      </w:pPr>
      <w:r w:rsidRPr="009F3286">
        <w:rPr>
          <w:rFonts w:ascii="Arial" w:hAnsi="Arial" w:cs="Arial"/>
          <w:lang w:val="pt-BR"/>
        </w:rPr>
        <w:t>OM604/OM605/OM606/OM617.95/OM661/OM662.</w:t>
      </w:r>
    </w:p>
    <w:p w:rsidR="0028250D" w:rsidRPr="00DF6C21" w:rsidRDefault="0028250D" w:rsidP="006437AD">
      <w:pPr>
        <w:pStyle w:val="ListParagraph"/>
        <w:numPr>
          <w:ilvl w:val="0"/>
          <w:numId w:val="2"/>
        </w:numPr>
        <w:ind w:leftChars="0"/>
        <w:rPr>
          <w:rFonts w:ascii="Arial" w:hAnsi="Arial" w:cs="Arial"/>
          <w:color w:val="000000"/>
        </w:rPr>
      </w:pPr>
      <w:r w:rsidRPr="00DF6C21">
        <w:rPr>
          <w:rFonts w:ascii="Arial" w:hAnsi="Arial" w:cs="Arial"/>
          <w:color w:val="000000"/>
        </w:rPr>
        <w:t>Spline with 28</w:t>
      </w:r>
      <w:r>
        <w:rPr>
          <w:rFonts w:ascii="Arial" w:hAnsi="Arial" w:cs="Arial"/>
          <w:color w:val="000000"/>
        </w:rPr>
        <w:t xml:space="preserve"> </w:t>
      </w:r>
      <w:r w:rsidRPr="00DF6C21">
        <w:rPr>
          <w:rFonts w:ascii="Arial" w:hAnsi="Arial" w:cs="Arial"/>
          <w:color w:val="000000"/>
        </w:rPr>
        <w:t xml:space="preserve">mm outside diameter. </w:t>
      </w:r>
    </w:p>
    <w:p w:rsidR="0028250D" w:rsidRPr="00DF6C21" w:rsidRDefault="0028250D" w:rsidP="006437AD">
      <w:pPr>
        <w:pStyle w:val="ListParagraph"/>
        <w:numPr>
          <w:ilvl w:val="0"/>
          <w:numId w:val="2"/>
        </w:numPr>
        <w:ind w:leftChars="0"/>
        <w:rPr>
          <w:rFonts w:ascii="Arial" w:hAnsi="Arial" w:cs="Arial"/>
          <w:color w:val="000000"/>
        </w:rPr>
      </w:pPr>
      <w:r w:rsidRPr="00DF6C21">
        <w:rPr>
          <w:rFonts w:ascii="Arial" w:hAnsi="Arial" w:cs="Arial"/>
          <w:color w:val="000000"/>
        </w:rPr>
        <w:t>BENZ OEM no.</w:t>
      </w:r>
      <w:r>
        <w:rPr>
          <w:rFonts w:ascii="Arial" w:hAnsi="Arial" w:cs="Arial"/>
          <w:color w:val="000000"/>
        </w:rPr>
        <w:t xml:space="preserve"> </w:t>
      </w:r>
      <w:r w:rsidRPr="00DF6C21">
        <w:rPr>
          <w:rFonts w:ascii="Arial" w:hAnsi="Arial" w:cs="Arial"/>
          <w:color w:val="000000"/>
        </w:rPr>
        <w:t>ref.:</w:t>
      </w:r>
      <w:r w:rsidRPr="00DF6C21">
        <w:rPr>
          <w:rFonts w:ascii="Arial" w:hAnsi="Arial" w:cs="Arial"/>
          <w:caps/>
          <w:color w:val="000000"/>
          <w:spacing w:val="8"/>
        </w:rPr>
        <w:t xml:space="preserve"> 6</w:t>
      </w:r>
      <w:r>
        <w:rPr>
          <w:rFonts w:ascii="Arial" w:hAnsi="Arial" w:cs="Arial"/>
          <w:caps/>
          <w:color w:val="000000"/>
          <w:spacing w:val="8"/>
        </w:rPr>
        <w:t>04-589-01-09-00</w:t>
      </w:r>
    </w:p>
    <w:p w:rsidR="0028250D" w:rsidRPr="00DF6C21" w:rsidRDefault="0028250D" w:rsidP="006437AD">
      <w:pPr>
        <w:pStyle w:val="ListParagraph"/>
        <w:ind w:leftChars="0"/>
        <w:rPr>
          <w:rFonts w:ascii="Arial" w:hAnsi="Arial" w:cs="Arial"/>
          <w:color w:val="000000"/>
        </w:rPr>
      </w:pPr>
    </w:p>
    <w:p w:rsidR="0028250D" w:rsidRPr="006D0D47" w:rsidRDefault="0028250D" w:rsidP="006437AD">
      <w:pPr>
        <w:pStyle w:val="ListParagraph"/>
        <w:ind w:leftChars="0"/>
        <w:rPr>
          <w:rFonts w:ascii="Arial" w:hAnsi="Arial" w:cs="Arial"/>
          <w:b/>
          <w:bCs/>
          <w:color w:val="000000"/>
        </w:rPr>
      </w:pPr>
    </w:p>
    <w:p w:rsidR="0028250D" w:rsidRDefault="0028250D" w:rsidP="006437AD">
      <w:pPr>
        <w:pStyle w:val="ListParagraph"/>
        <w:ind w:leftChars="0"/>
        <w:rPr>
          <w:rFonts w:ascii="Arial" w:hAnsi="Arial" w:cs="Arial"/>
          <w:color w:val="000000"/>
        </w:rPr>
        <w:sectPr w:rsidR="0028250D" w:rsidSect="009F3286">
          <w:pgSz w:w="11906" w:h="16838"/>
          <w:pgMar w:top="899" w:right="1800" w:bottom="1440" w:left="1800" w:header="851" w:footer="992" w:gutter="0"/>
          <w:cols w:space="425"/>
          <w:docGrid w:type="lines" w:linePitch="360"/>
        </w:sectPr>
      </w:pPr>
    </w:p>
    <w:p w:rsidR="0028250D" w:rsidRPr="00DF2EAF" w:rsidRDefault="0028250D" w:rsidP="006437AD">
      <w:pPr>
        <w:pStyle w:val="NormalWeb"/>
        <w:shd w:val="clear" w:color="auto" w:fill="FFFFFF"/>
        <w:spacing w:before="0" w:beforeAutospacing="0" w:after="0" w:afterAutospacing="0" w:line="288" w:lineRule="atLeast"/>
        <w:jc w:val="center"/>
        <w:textAlignment w:val="baseline"/>
        <w:rPr>
          <w:rFonts w:ascii="Arial" w:hAnsi="Arial" w:cs="Arial"/>
          <w:b/>
          <w:bCs/>
          <w:noProof/>
          <w:sz w:val="56"/>
          <w:szCs w:val="56"/>
        </w:rPr>
      </w:pPr>
      <w:r>
        <w:rPr>
          <w:noProof/>
        </w:rPr>
        <w:pict>
          <v:shape id="圖片 1" o:spid="_x0000_s1030" type="#_x0000_t75" alt="LOGO" style="position:absolute;left:0;text-align:left;margin-left:-63pt;margin-top:-27pt;width:66.05pt;height:1in;z-index:251654144;visibility:visible">
            <v:imagedata r:id="rId7" o:title=""/>
          </v:shape>
        </w:pict>
      </w:r>
      <w:r>
        <w:rPr>
          <w:rFonts w:ascii="Arial" w:hAnsi="Arial" w:cs="Arial"/>
          <w:b/>
          <w:bCs/>
          <w:noProof/>
          <w:sz w:val="56"/>
          <w:szCs w:val="56"/>
        </w:rPr>
        <w:t>H.C.B-A1702</w:t>
      </w:r>
    </w:p>
    <w:p w:rsidR="0028250D" w:rsidRPr="00A63C08" w:rsidRDefault="0028250D" w:rsidP="006437AD">
      <w:pPr>
        <w:pStyle w:val="NormalWeb"/>
        <w:shd w:val="clear" w:color="auto" w:fill="FFFFFF"/>
        <w:spacing w:before="0" w:beforeAutospacing="0" w:after="0" w:afterAutospacing="0" w:line="288" w:lineRule="atLeast"/>
        <w:jc w:val="center"/>
        <w:textAlignment w:val="baseline"/>
        <w:rPr>
          <w:rFonts w:ascii="Arial" w:hAnsi="Arial" w:cs="Arial"/>
          <w:b/>
          <w:bCs/>
          <w:sz w:val="36"/>
          <w:szCs w:val="36"/>
        </w:rPr>
      </w:pPr>
      <w:r w:rsidRPr="00A63C08">
        <w:rPr>
          <w:rFonts w:ascii="Arial" w:hAnsi="Arial" w:cs="Arial"/>
          <w:b/>
          <w:bCs/>
          <w:kern w:val="2"/>
          <w:sz w:val="36"/>
          <w:szCs w:val="36"/>
        </w:rPr>
        <w:t>BENZ DIESEL PRE-CHAMBER RETAINER RING SOCKET (D</w:t>
      </w:r>
      <w:r>
        <w:rPr>
          <w:rFonts w:ascii="Arial" w:hAnsi="Arial" w:cs="Arial"/>
          <w:b/>
          <w:bCs/>
          <w:kern w:val="2"/>
          <w:sz w:val="36"/>
          <w:szCs w:val="36"/>
        </w:rPr>
        <w:t>r</w:t>
      </w:r>
      <w:r w:rsidRPr="00A63C08">
        <w:rPr>
          <w:rFonts w:ascii="Arial" w:hAnsi="Arial" w:cs="Arial"/>
          <w:b/>
          <w:bCs/>
          <w:kern w:val="2"/>
          <w:sz w:val="36"/>
          <w:szCs w:val="36"/>
        </w:rPr>
        <w:t>. 1/2” x 58 TEETH)</w:t>
      </w:r>
    </w:p>
    <w:p w:rsidR="0028250D" w:rsidRPr="00B22431"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r>
        <w:rPr>
          <w:noProof/>
        </w:rPr>
        <w:pict>
          <v:shape id="圖片 4" o:spid="_x0000_s1031" type="#_x0000_t75" style="position:absolute;margin-left:259.05pt;margin-top:8.5pt;width:146.15pt;height:127.15pt;z-index:-251660288;visibility:visible" wrapcoords="-111 -127 -111 21600 21711 21600 21711 -127 -111 -127" stroked="t" strokecolor="#4f81bd">
            <v:imagedata r:id="rId10" o:title="" blacklevel="3932f"/>
            <w10:wrap type="tight"/>
          </v:shape>
        </w:pict>
      </w:r>
      <w:r>
        <w:rPr>
          <w:noProof/>
        </w:rPr>
        <w:pict>
          <v:shape id="圖片 3" o:spid="_x0000_s1032" type="#_x0000_t75" style="position:absolute;margin-left:261pt;margin-top:180pt;width:140.95pt;height:141.2pt;z-index:-251659264;visibility:visible" wrapcoords="-115 -115 -115 21600 21715 21600 21715 -115 -115 -115" stroked="t" strokecolor="#4f81bd">
            <v:imagedata r:id="rId8" o:title="" croptop="17687f" cropbottom="14584f" cropleft="15807f" cropright="17543f" blacklevel="3932f"/>
            <w10:wrap type="tight"/>
          </v:shape>
        </w:pict>
      </w:r>
      <w:r>
        <w:rPr>
          <w:noProof/>
        </w:rPr>
        <w:pict>
          <v:shape id="圖片 2" o:spid="_x0000_s1033" type="#_x0000_t75" style="position:absolute;margin-left:-10.95pt;margin-top:15.2pt;width:4in;height:243.6pt;z-index:-251661312;visibility:visible" wrapcoords="13556 4852 13219 5051 12094 6048 10969 6846 9844 8042 9225 8374 8100 9039 5344 11498 4725 12229 4669 13359 5006 14422 5456 15486 6244 16549 7425 17612 7594 17679 8156 17745 8381 17745 8662 17745 8775 17745 9112 17612 12206 14422 12712 13359 14906 11232 16762 9105 16819 8042 16538 6978 16031 6247 15862 5782 14850 5051 14400 4852 13556 4852">
            <v:imagedata r:id="rId9" o:title="" blacklevel="3932f"/>
            <w10:wrap type="tight"/>
          </v:shape>
        </w:pict>
      </w: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Default="0028250D" w:rsidP="006437AD">
      <w:pPr>
        <w:rPr>
          <w:rFonts w:cs="Times New Roman"/>
        </w:rPr>
      </w:pPr>
    </w:p>
    <w:p w:rsidR="0028250D" w:rsidRPr="00DF6C21" w:rsidRDefault="0028250D" w:rsidP="006437AD">
      <w:pPr>
        <w:pStyle w:val="ListParagraph"/>
        <w:numPr>
          <w:ilvl w:val="0"/>
          <w:numId w:val="2"/>
        </w:numPr>
        <w:ind w:leftChars="0"/>
        <w:rPr>
          <w:rFonts w:ascii="Arial" w:hAnsi="Arial" w:cs="Arial"/>
        </w:rPr>
      </w:pPr>
      <w:r w:rsidRPr="00DF6C21">
        <w:rPr>
          <w:rFonts w:ascii="Arial" w:hAnsi="Arial" w:cs="Arial"/>
        </w:rPr>
        <w:t>1/2" Drive multi-spline socket</w:t>
      </w:r>
      <w:r>
        <w:rPr>
          <w:rFonts w:ascii="Arial" w:hAnsi="Arial" w:cs="Arial"/>
        </w:rPr>
        <w:t xml:space="preserve"> d:</w:t>
      </w:r>
      <w:r>
        <w:rPr>
          <w:rFonts w:ascii="新細明體" w:hAnsi="新細明體" w:cs="新細明體" w:hint="eastAsia"/>
        </w:rPr>
        <w:t>ψ</w:t>
      </w:r>
      <w:r w:rsidRPr="00DF6C21">
        <w:rPr>
          <w:rFonts w:ascii="Arial" w:hAnsi="Arial" w:cs="Arial"/>
        </w:rPr>
        <w:t>15</w:t>
      </w:r>
      <w:r>
        <w:rPr>
          <w:rFonts w:ascii="Arial" w:hAnsi="Arial" w:cs="Arial"/>
        </w:rPr>
        <w:t xml:space="preserve"> mm</w:t>
      </w:r>
      <w:r w:rsidRPr="00DF6C21">
        <w:rPr>
          <w:rFonts w:ascii="Arial" w:hAnsi="Arial" w:cs="Arial"/>
        </w:rPr>
        <w:t xml:space="preserve"> x 58</w:t>
      </w:r>
      <w:r>
        <w:rPr>
          <w:rFonts w:ascii="Arial" w:hAnsi="Arial" w:cs="Arial"/>
        </w:rPr>
        <w:t>L</w:t>
      </w:r>
      <w:r w:rsidRPr="00DF6C21">
        <w:rPr>
          <w:rFonts w:ascii="Arial" w:hAnsi="Arial" w:cs="Arial"/>
        </w:rPr>
        <w:t xml:space="preserve"> mm</w:t>
      </w:r>
    </w:p>
    <w:p w:rsidR="0028250D" w:rsidRPr="00DF6C21" w:rsidRDefault="0028250D" w:rsidP="006437AD">
      <w:pPr>
        <w:pStyle w:val="ListParagraph"/>
        <w:numPr>
          <w:ilvl w:val="0"/>
          <w:numId w:val="2"/>
        </w:numPr>
        <w:ind w:leftChars="0"/>
        <w:rPr>
          <w:rFonts w:ascii="Arial" w:hAnsi="Arial" w:cs="Arial"/>
        </w:rPr>
      </w:pPr>
      <w:r w:rsidRPr="00DF6C21">
        <w:rPr>
          <w:rFonts w:ascii="Arial" w:hAnsi="Arial" w:cs="Arial"/>
        </w:rPr>
        <w:t>Used for removing pre-chamber retainer ring on indirect injection diesel engines.</w:t>
      </w:r>
    </w:p>
    <w:p w:rsidR="0028250D" w:rsidRPr="00DF6C21" w:rsidRDefault="0028250D" w:rsidP="006437AD">
      <w:pPr>
        <w:pStyle w:val="ListParagraph"/>
        <w:numPr>
          <w:ilvl w:val="0"/>
          <w:numId w:val="2"/>
        </w:numPr>
        <w:ind w:leftChars="0"/>
        <w:rPr>
          <w:rFonts w:ascii="Arial" w:hAnsi="Arial" w:cs="Arial"/>
        </w:rPr>
      </w:pPr>
      <w:r w:rsidRPr="00DF6C21">
        <w:rPr>
          <w:rFonts w:ascii="Arial" w:hAnsi="Arial" w:cs="Arial"/>
        </w:rPr>
        <w:t>Application:</w:t>
      </w:r>
      <w:r>
        <w:rPr>
          <w:rFonts w:ascii="Arial" w:hAnsi="Arial" w:cs="Arial"/>
        </w:rPr>
        <w:t xml:space="preserve"> </w:t>
      </w:r>
      <w:r w:rsidRPr="00DF6C21">
        <w:rPr>
          <w:rFonts w:ascii="Arial" w:hAnsi="Arial" w:cs="Arial"/>
        </w:rPr>
        <w:t>Mercedes diesel engines OM601/OM602/OM602.9/OM603/</w:t>
      </w:r>
    </w:p>
    <w:p w:rsidR="0028250D" w:rsidRPr="009F3286" w:rsidRDefault="0028250D" w:rsidP="006437AD">
      <w:pPr>
        <w:pStyle w:val="ListParagraph"/>
        <w:numPr>
          <w:ilvl w:val="0"/>
          <w:numId w:val="2"/>
        </w:numPr>
        <w:ind w:leftChars="0"/>
        <w:rPr>
          <w:rFonts w:ascii="Arial" w:hAnsi="Arial" w:cs="Arial"/>
          <w:lang w:val="pt-BR"/>
        </w:rPr>
      </w:pPr>
      <w:r w:rsidRPr="009F3286">
        <w:rPr>
          <w:rFonts w:ascii="Arial" w:hAnsi="Arial" w:cs="Arial"/>
          <w:lang w:val="pt-BR"/>
        </w:rPr>
        <w:t>OM604/OM605/OM606/OM617.95/OM661/OM662.</w:t>
      </w:r>
    </w:p>
    <w:p w:rsidR="0028250D" w:rsidRPr="00DF6C21" w:rsidRDefault="0028250D" w:rsidP="006437AD">
      <w:pPr>
        <w:pStyle w:val="ListParagraph"/>
        <w:numPr>
          <w:ilvl w:val="0"/>
          <w:numId w:val="2"/>
        </w:numPr>
        <w:ind w:leftChars="0"/>
        <w:rPr>
          <w:rFonts w:ascii="Arial" w:hAnsi="Arial" w:cs="Arial"/>
          <w:color w:val="000000"/>
        </w:rPr>
      </w:pPr>
      <w:r w:rsidRPr="00DF6C21">
        <w:rPr>
          <w:rFonts w:ascii="Arial" w:hAnsi="Arial" w:cs="Arial"/>
          <w:color w:val="000000"/>
        </w:rPr>
        <w:t>Spline with 28</w:t>
      </w:r>
      <w:r>
        <w:rPr>
          <w:rFonts w:ascii="Arial" w:hAnsi="Arial" w:cs="Arial"/>
          <w:color w:val="000000"/>
        </w:rPr>
        <w:t xml:space="preserve"> </w:t>
      </w:r>
      <w:r w:rsidRPr="00DF6C21">
        <w:rPr>
          <w:rFonts w:ascii="Arial" w:hAnsi="Arial" w:cs="Arial"/>
          <w:color w:val="000000"/>
        </w:rPr>
        <w:t xml:space="preserve">mm outside diameter. </w:t>
      </w:r>
    </w:p>
    <w:p w:rsidR="0028250D" w:rsidRPr="00DF6C21" w:rsidRDefault="0028250D" w:rsidP="006437AD">
      <w:pPr>
        <w:pStyle w:val="ListParagraph"/>
        <w:numPr>
          <w:ilvl w:val="0"/>
          <w:numId w:val="2"/>
        </w:numPr>
        <w:ind w:leftChars="0"/>
        <w:rPr>
          <w:rFonts w:ascii="Arial" w:hAnsi="Arial" w:cs="Arial"/>
          <w:color w:val="000000"/>
        </w:rPr>
      </w:pPr>
      <w:r w:rsidRPr="00DF6C21">
        <w:rPr>
          <w:rFonts w:ascii="Arial" w:hAnsi="Arial" w:cs="Arial"/>
          <w:color w:val="000000"/>
        </w:rPr>
        <w:t>BENZ OEM no.</w:t>
      </w:r>
      <w:r>
        <w:rPr>
          <w:rFonts w:ascii="Arial" w:hAnsi="Arial" w:cs="Arial"/>
          <w:color w:val="000000"/>
        </w:rPr>
        <w:t xml:space="preserve"> </w:t>
      </w:r>
      <w:r w:rsidRPr="00DF6C21">
        <w:rPr>
          <w:rFonts w:ascii="Arial" w:hAnsi="Arial" w:cs="Arial"/>
          <w:color w:val="000000"/>
        </w:rPr>
        <w:t>ref.:</w:t>
      </w:r>
      <w:r w:rsidRPr="00DF6C21">
        <w:rPr>
          <w:rFonts w:ascii="Arial" w:hAnsi="Arial" w:cs="Arial"/>
          <w:caps/>
          <w:color w:val="000000"/>
          <w:spacing w:val="8"/>
        </w:rPr>
        <w:t xml:space="preserve"> 6</w:t>
      </w:r>
      <w:r>
        <w:rPr>
          <w:rFonts w:ascii="Arial" w:hAnsi="Arial" w:cs="Arial"/>
          <w:caps/>
          <w:color w:val="000000"/>
          <w:spacing w:val="8"/>
        </w:rPr>
        <w:t>04-589-01-09-00</w:t>
      </w:r>
    </w:p>
    <w:p w:rsidR="0028250D" w:rsidRPr="00DF6C21" w:rsidRDefault="0028250D" w:rsidP="006437AD">
      <w:pPr>
        <w:pStyle w:val="ListParagraph"/>
        <w:ind w:leftChars="0"/>
        <w:rPr>
          <w:rFonts w:ascii="Arial" w:hAnsi="Arial" w:cs="Arial"/>
          <w:color w:val="000000"/>
        </w:rPr>
      </w:pPr>
    </w:p>
    <w:p w:rsidR="0028250D" w:rsidRPr="006D0D47" w:rsidRDefault="0028250D" w:rsidP="006437AD">
      <w:pPr>
        <w:pStyle w:val="ListParagraph"/>
        <w:ind w:leftChars="0"/>
        <w:rPr>
          <w:rFonts w:ascii="Arial" w:hAnsi="Arial" w:cs="Arial"/>
          <w:b/>
          <w:bCs/>
          <w:color w:val="000000"/>
        </w:rPr>
      </w:pPr>
    </w:p>
    <w:p w:rsidR="0028250D" w:rsidRPr="006437AD" w:rsidRDefault="0028250D" w:rsidP="006437AD">
      <w:pPr>
        <w:rPr>
          <w:rFonts w:cs="Times New Roman"/>
        </w:rPr>
      </w:pPr>
    </w:p>
    <w:sectPr w:rsidR="0028250D" w:rsidRPr="006437AD" w:rsidSect="009F3286">
      <w:pgSz w:w="11906" w:h="16838"/>
      <w:pgMar w:top="899"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50D" w:rsidRDefault="0028250D" w:rsidP="00DF6C21">
      <w:pPr>
        <w:rPr>
          <w:rFonts w:cs="Times New Roman"/>
        </w:rPr>
      </w:pPr>
      <w:r>
        <w:rPr>
          <w:rFonts w:cs="Times New Roman"/>
        </w:rPr>
        <w:separator/>
      </w:r>
    </w:p>
  </w:endnote>
  <w:endnote w:type="continuationSeparator" w:id="0">
    <w:p w:rsidR="0028250D" w:rsidRDefault="0028250D" w:rsidP="00DF6C2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50D" w:rsidRDefault="0028250D" w:rsidP="00DF6C21">
      <w:pPr>
        <w:rPr>
          <w:rFonts w:cs="Times New Roman"/>
        </w:rPr>
      </w:pPr>
      <w:r>
        <w:rPr>
          <w:rFonts w:cs="Times New Roman"/>
        </w:rPr>
        <w:separator/>
      </w:r>
    </w:p>
  </w:footnote>
  <w:footnote w:type="continuationSeparator" w:id="0">
    <w:p w:rsidR="0028250D" w:rsidRDefault="0028250D" w:rsidP="00DF6C2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0DA8"/>
    <w:multiLevelType w:val="hybridMultilevel"/>
    <w:tmpl w:val="4C888BB0"/>
    <w:lvl w:ilvl="0" w:tplc="04090003">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
    <w:nsid w:val="22A43751"/>
    <w:multiLevelType w:val="hybridMultilevel"/>
    <w:tmpl w:val="A5146520"/>
    <w:lvl w:ilvl="0" w:tplc="04090003">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B49"/>
    <w:rsid w:val="00096B4D"/>
    <w:rsid w:val="000A3790"/>
    <w:rsid w:val="000B30BD"/>
    <w:rsid w:val="00130743"/>
    <w:rsid w:val="00184315"/>
    <w:rsid w:val="001D1BC9"/>
    <w:rsid w:val="00205DFB"/>
    <w:rsid w:val="002759C8"/>
    <w:rsid w:val="0028250D"/>
    <w:rsid w:val="002B58EE"/>
    <w:rsid w:val="00306C73"/>
    <w:rsid w:val="003621AD"/>
    <w:rsid w:val="00573F2C"/>
    <w:rsid w:val="00595111"/>
    <w:rsid w:val="005D5577"/>
    <w:rsid w:val="006437AD"/>
    <w:rsid w:val="00652A8D"/>
    <w:rsid w:val="00694B92"/>
    <w:rsid w:val="006D0D47"/>
    <w:rsid w:val="00724C3A"/>
    <w:rsid w:val="0084138E"/>
    <w:rsid w:val="008B10E3"/>
    <w:rsid w:val="008D1129"/>
    <w:rsid w:val="0091131F"/>
    <w:rsid w:val="00920B49"/>
    <w:rsid w:val="009776CC"/>
    <w:rsid w:val="009D17F3"/>
    <w:rsid w:val="009F3286"/>
    <w:rsid w:val="00A11095"/>
    <w:rsid w:val="00A560B6"/>
    <w:rsid w:val="00A63C08"/>
    <w:rsid w:val="00B22431"/>
    <w:rsid w:val="00BF2922"/>
    <w:rsid w:val="00C335A1"/>
    <w:rsid w:val="00CD70FD"/>
    <w:rsid w:val="00D06189"/>
    <w:rsid w:val="00DF2EAF"/>
    <w:rsid w:val="00DF6C21"/>
    <w:rsid w:val="00EC6333"/>
    <w:rsid w:val="00F44F7A"/>
    <w:rsid w:val="00F57C4A"/>
    <w:rsid w:val="00FF35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B6"/>
    <w:pPr>
      <w:widowControl w:val="0"/>
    </w:pPr>
    <w:rPr>
      <w:rFonts w:cs="Calibri"/>
      <w:szCs w:val="24"/>
    </w:rPr>
  </w:style>
  <w:style w:type="paragraph" w:styleId="Heading1">
    <w:name w:val="heading 1"/>
    <w:basedOn w:val="Normal"/>
    <w:link w:val="Heading1Char"/>
    <w:uiPriority w:val="99"/>
    <w:qFormat/>
    <w:rsid w:val="00306C73"/>
    <w:pPr>
      <w:widowControl/>
      <w:spacing w:before="100" w:beforeAutospacing="1" w:after="100" w:afterAutospacing="1"/>
      <w:outlineLvl w:val="0"/>
    </w:pPr>
    <w:rPr>
      <w:rFonts w:ascii="新細明體" w:hAnsi="新細明體" w:cs="新細明體"/>
      <w:b/>
      <w:bCs/>
      <w:kern w:val="36"/>
      <w:sz w:val="48"/>
      <w:szCs w:val="48"/>
    </w:rPr>
  </w:style>
  <w:style w:type="paragraph" w:styleId="Heading2">
    <w:name w:val="heading 2"/>
    <w:basedOn w:val="Normal"/>
    <w:next w:val="Normal"/>
    <w:link w:val="Heading2Char"/>
    <w:uiPriority w:val="99"/>
    <w:qFormat/>
    <w:rsid w:val="00724C3A"/>
    <w:pPr>
      <w:keepNext/>
      <w:spacing w:line="720" w:lineRule="auto"/>
      <w:outlineLvl w:val="1"/>
    </w:pPr>
    <w:rPr>
      <w:rFonts w:ascii="Cambria" w:hAnsi="Cambria" w:cs="Cambria"/>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6C73"/>
    <w:rPr>
      <w:rFonts w:ascii="新細明體" w:eastAsia="新細明體" w:hAnsi="新細明體" w:cs="新細明體"/>
      <w:b/>
      <w:bCs/>
      <w:kern w:val="36"/>
      <w:sz w:val="48"/>
      <w:szCs w:val="48"/>
    </w:rPr>
  </w:style>
  <w:style w:type="character" w:customStyle="1" w:styleId="Heading2Char">
    <w:name w:val="Heading 2 Char"/>
    <w:basedOn w:val="DefaultParagraphFont"/>
    <w:link w:val="Heading2"/>
    <w:uiPriority w:val="99"/>
    <w:semiHidden/>
    <w:locked/>
    <w:rsid w:val="00724C3A"/>
    <w:rPr>
      <w:rFonts w:ascii="Cambria" w:eastAsia="新細明體" w:hAnsi="Cambria" w:cs="Cambria"/>
      <w:b/>
      <w:bCs/>
      <w:sz w:val="48"/>
      <w:szCs w:val="48"/>
    </w:rPr>
  </w:style>
  <w:style w:type="paragraph" w:styleId="NormalWeb">
    <w:name w:val="Normal (Web)"/>
    <w:basedOn w:val="Normal"/>
    <w:uiPriority w:val="99"/>
    <w:semiHidden/>
    <w:rsid w:val="00B22431"/>
    <w:pPr>
      <w:widowControl/>
      <w:spacing w:before="100" w:beforeAutospacing="1" w:after="100" w:afterAutospacing="1"/>
    </w:pPr>
    <w:rPr>
      <w:rFonts w:ascii="新細明體" w:hAnsi="新細明體" w:cs="新細明體"/>
      <w:kern w:val="0"/>
    </w:rPr>
  </w:style>
  <w:style w:type="paragraph" w:styleId="ListParagraph">
    <w:name w:val="List Paragraph"/>
    <w:basedOn w:val="Normal"/>
    <w:uiPriority w:val="99"/>
    <w:qFormat/>
    <w:rsid w:val="00306C73"/>
    <w:pPr>
      <w:ind w:leftChars="200" w:left="480"/>
    </w:pPr>
  </w:style>
  <w:style w:type="paragraph" w:styleId="BalloonText">
    <w:name w:val="Balloon Text"/>
    <w:basedOn w:val="Normal"/>
    <w:link w:val="BalloonTextChar"/>
    <w:uiPriority w:val="99"/>
    <w:semiHidden/>
    <w:rsid w:val="00CD70FD"/>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CD70FD"/>
    <w:rPr>
      <w:rFonts w:ascii="Cambria" w:eastAsia="新細明體" w:hAnsi="Cambria" w:cs="Cambria"/>
      <w:sz w:val="18"/>
      <w:szCs w:val="18"/>
    </w:rPr>
  </w:style>
  <w:style w:type="character" w:customStyle="1" w:styleId="a-size-large">
    <w:name w:val="a-size-large"/>
    <w:basedOn w:val="DefaultParagraphFont"/>
    <w:uiPriority w:val="99"/>
    <w:rsid w:val="00724C3A"/>
  </w:style>
  <w:style w:type="paragraph" w:styleId="Header">
    <w:name w:val="header"/>
    <w:basedOn w:val="Normal"/>
    <w:link w:val="HeaderChar"/>
    <w:uiPriority w:val="99"/>
    <w:rsid w:val="00DF6C2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F6C21"/>
    <w:rPr>
      <w:sz w:val="20"/>
      <w:szCs w:val="20"/>
    </w:rPr>
  </w:style>
  <w:style w:type="paragraph" w:styleId="Footer">
    <w:name w:val="footer"/>
    <w:basedOn w:val="Normal"/>
    <w:link w:val="FooterChar"/>
    <w:uiPriority w:val="99"/>
    <w:rsid w:val="00DF6C2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F6C21"/>
    <w:rPr>
      <w:sz w:val="20"/>
      <w:szCs w:val="20"/>
    </w:rPr>
  </w:style>
</w:styles>
</file>

<file path=word/webSettings.xml><?xml version="1.0" encoding="utf-8"?>
<w:webSettings xmlns:r="http://schemas.openxmlformats.org/officeDocument/2006/relationships" xmlns:w="http://schemas.openxmlformats.org/wordprocessingml/2006/main">
  <w:divs>
    <w:div w:id="871500122">
      <w:marLeft w:val="0"/>
      <w:marRight w:val="0"/>
      <w:marTop w:val="0"/>
      <w:marBottom w:val="0"/>
      <w:divBdr>
        <w:top w:val="none" w:sz="0" w:space="0" w:color="auto"/>
        <w:left w:val="none" w:sz="0" w:space="0" w:color="auto"/>
        <w:bottom w:val="none" w:sz="0" w:space="0" w:color="auto"/>
        <w:right w:val="none" w:sz="0" w:space="0" w:color="auto"/>
      </w:divBdr>
    </w:div>
    <w:div w:id="871500123">
      <w:marLeft w:val="0"/>
      <w:marRight w:val="0"/>
      <w:marTop w:val="0"/>
      <w:marBottom w:val="0"/>
      <w:divBdr>
        <w:top w:val="none" w:sz="0" w:space="0" w:color="auto"/>
        <w:left w:val="none" w:sz="0" w:space="0" w:color="auto"/>
        <w:bottom w:val="none" w:sz="0" w:space="0" w:color="auto"/>
        <w:right w:val="none" w:sz="0" w:space="0" w:color="auto"/>
      </w:divBdr>
    </w:div>
    <w:div w:id="871500124">
      <w:marLeft w:val="0"/>
      <w:marRight w:val="0"/>
      <w:marTop w:val="0"/>
      <w:marBottom w:val="0"/>
      <w:divBdr>
        <w:top w:val="none" w:sz="0" w:space="0" w:color="auto"/>
        <w:left w:val="none" w:sz="0" w:space="0" w:color="auto"/>
        <w:bottom w:val="none" w:sz="0" w:space="0" w:color="auto"/>
        <w:right w:val="none" w:sz="0" w:space="0" w:color="auto"/>
      </w:divBdr>
      <w:divsChild>
        <w:div w:id="87150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93</TotalTime>
  <Pages>2</Pages>
  <Words>124</Words>
  <Characters>710</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16</cp:revision>
  <cp:lastPrinted>2016-09-06T10:22:00Z</cp:lastPrinted>
  <dcterms:created xsi:type="dcterms:W3CDTF">2016-08-19T01:53:00Z</dcterms:created>
  <dcterms:modified xsi:type="dcterms:W3CDTF">2017-03-16T03:21:00Z</dcterms:modified>
</cp:coreProperties>
</file>